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28"/>
          <w:szCs w:val="32"/>
        </w:rPr>
      </w:pPr>
      <w:r>
        <w:rPr>
          <w:rFonts w:hint="eastAsia" w:ascii="黑体" w:eastAsia="黑体"/>
          <w:sz w:val="28"/>
          <w:szCs w:val="32"/>
        </w:rPr>
        <w:t>医学院·整合医学学院“本科生导师制”导师情况登记表</w:t>
      </w:r>
    </w:p>
    <w:tbl>
      <w:tblPr>
        <w:tblStyle w:val="2"/>
        <w:tblW w:w="87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1780"/>
        <w:gridCol w:w="786"/>
        <w:gridCol w:w="1866"/>
        <w:gridCol w:w="1247"/>
        <w:gridCol w:w="17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名</w:t>
            </w: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路云龙</w:t>
            </w:r>
          </w:p>
        </w:tc>
        <w:tc>
          <w:tcPr>
            <w:tcW w:w="78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86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男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教研室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药理学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专业方向</w:t>
            </w:r>
          </w:p>
        </w:tc>
        <w:tc>
          <w:tcPr>
            <w:tcW w:w="7397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晚期雌激素受体阳性乳腺癌治疗方法研究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387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  <w:r>
              <w:rPr>
                <w:rFonts w:hint="eastAsia" w:ascii="仿宋_GB2312" w:eastAsia="仿宋_GB2312"/>
                <w:sz w:val="24"/>
              </w:rPr>
              <w:t>意向带学生数（人）</w:t>
            </w:r>
          </w:p>
        </w:tc>
        <w:tc>
          <w:tcPr>
            <w:tcW w:w="483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1</w:t>
            </w:r>
            <w:r>
              <w:rPr>
                <w:rFonts w:hint="eastAsia" w:ascii="仿宋_GB2312" w:eastAsia="仿宋_GB2312"/>
                <w:sz w:val="24"/>
              </w:rPr>
              <w:t>-</w:t>
            </w:r>
            <w:r>
              <w:rPr>
                <w:rFonts w:ascii="仿宋_GB2312" w:eastAsia="仿宋_GB2312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0" w:hRule="atLeast"/>
        </w:trPr>
        <w:tc>
          <w:tcPr>
            <w:tcW w:w="8702" w:type="dxa"/>
            <w:gridSpan w:val="6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导师个人简介：</w:t>
            </w:r>
          </w:p>
          <w:p>
            <w:pPr>
              <w:rPr>
                <w:rFonts w:ascii="Times New Roman" w:hAnsi="Times New Roman" w:eastAsia="宋体" w:cs="Times New Roman"/>
                <w:kern w:val="2"/>
                <w:szCs w:val="22"/>
              </w:rPr>
            </w:pPr>
          </w:p>
          <w:p>
            <w:pPr>
              <w:rPr>
                <w:rFonts w:ascii="Times New Roman" w:hAnsi="Times New Roman" w:eastAsia="宋体" w:cs="Times New Roman"/>
                <w:kern w:val="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2"/>
                <w:szCs w:val="22"/>
              </w:rPr>
              <w:t>我本科和硕士就读于中国药科大学制药工程与药物化学专业，博士毕业于美国伊利诺伊大学芝加哥分校药物化学专业，现任南京中医药大学医学院·整合医学学院讲师。主要研究领域包括1.新型雌激素受体下调剂（SERD）的合成及抗晚期乳腺癌的生物活性研究。2. 包含金属的雌激素受体调节剂抗晚期乳腺癌机制探索。目前已发表多篇SCI论文，收录于J Med Chem，Euro J of Med Chem，Euro J of Org Chem，Tetrahedron等国外期刊，完成基于穿心莲内酯的结构改造合成天然产物Copalic acid与ent-Asperolide C，HDAC8选择性抑制剂的合成，含碱性氮杂环可口服的SERD的合成和生物活性研究等。</w:t>
            </w:r>
          </w:p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1" w:hRule="atLeast"/>
        </w:trPr>
        <w:tc>
          <w:tcPr>
            <w:tcW w:w="8702" w:type="dxa"/>
            <w:gridSpan w:val="6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对培养对象的要求与意愿：</w:t>
            </w:r>
          </w:p>
          <w:p>
            <w:pPr>
              <w:rPr>
                <w:rFonts w:eastAsia="仿宋_GB2312"/>
                <w:bCs/>
                <w:sz w:val="24"/>
              </w:rPr>
            </w:pPr>
          </w:p>
          <w:p>
            <w:pPr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Cs/>
                <w:sz w:val="24"/>
              </w:rPr>
              <w:t>希望</w:t>
            </w:r>
            <w:r>
              <w:rPr>
                <w:rFonts w:hint="eastAsia" w:eastAsia="仿宋_GB2312"/>
                <w:bCs/>
                <w:sz w:val="24"/>
              </w:rPr>
              <w:t>“本科生导师制”的本科生为人谦逊踏实，学习努力刻苦，成绩优良，有对科研的热性和渴望，希望在本科学习阶段多学一些知识，扩宽知识面，有对化学合成和药理活性测试感兴趣的同学前来报名。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8267AA"/>
    <w:rsid w:val="000E55A5"/>
    <w:rsid w:val="00437C0A"/>
    <w:rsid w:val="004B6703"/>
    <w:rsid w:val="0054709F"/>
    <w:rsid w:val="00B271CB"/>
    <w:rsid w:val="04AE628C"/>
    <w:rsid w:val="19B732AD"/>
    <w:rsid w:val="4CCB69F2"/>
    <w:rsid w:val="686A1955"/>
    <w:rsid w:val="7482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1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88</Words>
  <Characters>504</Characters>
  <Lines>4</Lines>
  <Paragraphs>1</Paragraphs>
  <TotalTime>0</TotalTime>
  <ScaleCrop>false</ScaleCrop>
  <LinksUpToDate>false</LinksUpToDate>
  <CharactersWithSpaces>591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2020-12-17T07:31:00Z</dcterms:created>
  <dc:creator>L°</dc:creator>
  <cp:lastModifiedBy>L °</cp:lastModifiedBy>
  <dcterms:modified xsi:type="dcterms:W3CDTF">2021-12-24T06:31:14Z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6BCA891046214207A2092E482199382E</vt:lpwstr>
  </property>
</Properties>
</file>